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6"/>
        <w:gridCol w:w="3467"/>
        <w:gridCol w:w="4310"/>
        <w:gridCol w:w="873"/>
        <w:gridCol w:w="2910"/>
        <w:gridCol w:w="2910"/>
      </w:tblGrid>
      <w:tr w:rsidR="00E309E2" w:rsidRPr="00E309E2" w:rsidTr="00E309E2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Расшифровка остатков на </w:t>
            </w:r>
            <w:proofErr w:type="spellStart"/>
            <w:r w:rsidRPr="00E30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забалансовых</w:t>
            </w:r>
            <w:proofErr w:type="spellEnd"/>
            <w:r w:rsidRPr="00E30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счетах по обеспечениям обязательств и платежей полученным и выданным</w:t>
            </w:r>
          </w:p>
        </w:tc>
      </w:tr>
      <w:tr w:rsidR="00E309E2" w:rsidRPr="00E309E2" w:rsidTr="00E309E2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"30" июня 2017г.</w:t>
            </w:r>
          </w:p>
        </w:tc>
      </w:tr>
      <w:tr w:rsidR="00E309E2" w:rsidRPr="00E309E2" w:rsidTr="00E309E2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"ИКУР"</w:t>
            </w:r>
          </w:p>
        </w:tc>
      </w:tr>
      <w:tr w:rsidR="00E309E2" w:rsidRPr="00E309E2" w:rsidTr="00E309E2">
        <w:trPr>
          <w:trHeight w:val="28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09E2" w:rsidRPr="00E309E2" w:rsidTr="00E309E2">
        <w:trPr>
          <w:trHeight w:val="28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09E2" w:rsidRPr="00E309E2" w:rsidTr="00E309E2">
        <w:trPr>
          <w:trHeight w:val="22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9E2" w:rsidRPr="00E309E2" w:rsidTr="00E309E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lang w:eastAsia="ru-RU"/>
              </w:rPr>
              <w:t>Обеспечения обязательств и платежей полученные</w:t>
            </w:r>
          </w:p>
        </w:tc>
      </w:tr>
      <w:tr w:rsidR="00E309E2" w:rsidRPr="00E309E2" w:rsidTr="00E309E2">
        <w:trPr>
          <w:trHeight w:val="255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(физ. лицо)</w:t>
            </w:r>
          </w:p>
        </w:tc>
        <w:tc>
          <w:tcPr>
            <w:tcW w:w="1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обеспечения (описание залога при залоге имущества)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обязательства, руб.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обязательств</w:t>
            </w:r>
          </w:p>
        </w:tc>
      </w:tr>
      <w:tr w:rsidR="00E309E2" w:rsidRPr="00E309E2" w:rsidTr="00E309E2">
        <w:trPr>
          <w:trHeight w:val="255"/>
        </w:trPr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исполнения</w:t>
            </w:r>
          </w:p>
        </w:tc>
      </w:tr>
      <w:tr w:rsidR="00E309E2" w:rsidRPr="00E309E2" w:rsidTr="00E309E2">
        <w:trPr>
          <w:trHeight w:val="72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Закладные ценные бумаги по ипотечным жилищным займам (кредитам)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 (квартира, жилой дом)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722 800 227,78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</w:tr>
      <w:tr w:rsidR="00E309E2" w:rsidRPr="00E309E2" w:rsidTr="00E309E2">
        <w:trPr>
          <w:trHeight w:val="72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Льготные жилищные займы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269 373 681,30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</w:tr>
      <w:tr w:rsidR="00E309E2" w:rsidRPr="00E309E2" w:rsidTr="00E309E2">
        <w:trPr>
          <w:trHeight w:val="96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Займы (кредиты), выданные на покупку жилья в строящихся домах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Имущественные права по строящимся квартирам, приобретенным за счет заемных 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1 870 000,00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договоров займа (кредитными)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Квартиры, </w:t>
            </w:r>
            <w:proofErr w:type="spellStart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участки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5 150 530,00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999 194 439,08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Полученные банковские гарантии отсутствуют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09E2" w:rsidRPr="00E309E2" w:rsidTr="00E309E2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09E2" w:rsidRPr="00E309E2" w:rsidTr="00E309E2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обязательств и платежей выданные</w:t>
            </w:r>
          </w:p>
        </w:tc>
      </w:tr>
      <w:tr w:rsidR="00E309E2" w:rsidRPr="00E309E2" w:rsidTr="00E309E2">
        <w:trPr>
          <w:trHeight w:val="255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 </w:t>
            </w: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(физ. лицо)</w:t>
            </w:r>
          </w:p>
        </w:tc>
        <w:tc>
          <w:tcPr>
            <w:tcW w:w="1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обеспечения (описание залога при залоге имущества)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обязательства, руб.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обязательств</w:t>
            </w:r>
          </w:p>
        </w:tc>
      </w:tr>
      <w:tr w:rsidR="00E309E2" w:rsidRPr="00E309E2" w:rsidTr="00E309E2">
        <w:trPr>
          <w:trHeight w:val="255"/>
        </w:trPr>
        <w:tc>
          <w:tcPr>
            <w:tcW w:w="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возникновения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исполнения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"АК БАРС" Банк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Закладные ценные бумаги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31 735 978,76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20.12.2018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"АК БАРС" Банк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Ижевск </w:t>
            </w:r>
            <w:proofErr w:type="spellStart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Закирова, 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5 829 000,00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20.12.2018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"АК БАРС" Банк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Ижевск </w:t>
            </w:r>
            <w:proofErr w:type="spellStart"/>
            <w:proofErr w:type="gramStart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Коммунаров, 212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8 639 400,00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20.12.2018</w:t>
            </w:r>
          </w:p>
        </w:tc>
      </w:tr>
      <w:tr w:rsidR="00E309E2" w:rsidRPr="00E309E2" w:rsidTr="00E309E2">
        <w:trPr>
          <w:trHeight w:val="24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46 204 378,76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309E2" w:rsidRPr="00E309E2" w:rsidTr="00E309E2">
        <w:trPr>
          <w:trHeight w:val="270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09E2" w:rsidRPr="00E309E2" w:rsidTr="00E309E2">
        <w:trPr>
          <w:trHeight w:val="43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Гарантии, выданные по обязательствам третьих лиц, отсутствуют.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E2" w:rsidRPr="00E309E2" w:rsidRDefault="00E309E2" w:rsidP="00E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10F9" w:rsidRDefault="002B1E76"/>
    <w:sectPr w:rsidR="001F10F9" w:rsidSect="00E30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76" w:rsidRDefault="002B1E76" w:rsidP="00E309E2">
      <w:pPr>
        <w:spacing w:after="0" w:line="240" w:lineRule="auto"/>
      </w:pPr>
      <w:r>
        <w:separator/>
      </w:r>
    </w:p>
  </w:endnote>
  <w:endnote w:type="continuationSeparator" w:id="0">
    <w:p w:rsidR="002B1E76" w:rsidRDefault="002B1E76" w:rsidP="00E3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5" w:rsidRDefault="008A6B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5" w:rsidRDefault="008A6B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5" w:rsidRDefault="008A6B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76" w:rsidRDefault="002B1E76" w:rsidP="00E309E2">
      <w:pPr>
        <w:spacing w:after="0" w:line="240" w:lineRule="auto"/>
      </w:pPr>
      <w:r>
        <w:separator/>
      </w:r>
    </w:p>
  </w:footnote>
  <w:footnote w:type="continuationSeparator" w:id="0">
    <w:p w:rsidR="002B1E76" w:rsidRDefault="002B1E76" w:rsidP="00E3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5" w:rsidRDefault="008A6B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E2" w:rsidRPr="008A6B75" w:rsidRDefault="00E309E2" w:rsidP="00E309E2">
    <w:pPr>
      <w:pStyle w:val="a3"/>
      <w:jc w:val="right"/>
      <w:rPr>
        <w:b/>
        <w:sz w:val="24"/>
        <w:szCs w:val="24"/>
      </w:rPr>
    </w:pPr>
    <w:r w:rsidRPr="008A6B75">
      <w:rPr>
        <w:b/>
        <w:sz w:val="24"/>
        <w:szCs w:val="24"/>
      </w:rPr>
      <w:t>Приложение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75" w:rsidRDefault="008A6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E2"/>
    <w:rsid w:val="00185AEE"/>
    <w:rsid w:val="002B1E76"/>
    <w:rsid w:val="008A6B75"/>
    <w:rsid w:val="00D511B7"/>
    <w:rsid w:val="00E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9E2"/>
  </w:style>
  <w:style w:type="paragraph" w:styleId="a5">
    <w:name w:val="footer"/>
    <w:basedOn w:val="a"/>
    <w:link w:val="a6"/>
    <w:uiPriority w:val="99"/>
    <w:unhideWhenUsed/>
    <w:rsid w:val="00E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9E2"/>
  </w:style>
  <w:style w:type="paragraph" w:styleId="a5">
    <w:name w:val="footer"/>
    <w:basedOn w:val="a"/>
    <w:link w:val="a6"/>
    <w:uiPriority w:val="99"/>
    <w:unhideWhenUsed/>
    <w:rsid w:val="00E3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Михаил</dc:creator>
  <cp:lastModifiedBy>Панов Михаил</cp:lastModifiedBy>
  <cp:revision>2</cp:revision>
  <dcterms:created xsi:type="dcterms:W3CDTF">2017-08-16T11:34:00Z</dcterms:created>
  <dcterms:modified xsi:type="dcterms:W3CDTF">2017-08-16T11:36:00Z</dcterms:modified>
</cp:coreProperties>
</file>